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68" w:lineRule="exact"/>
        <w:jc w:val="center"/>
        <w:rPr>
          <w:rFonts w:hint="default"/>
        </w:rPr>
      </w:pPr>
      <w:r>
        <w:rPr>
          <w:rFonts w:hint="eastAsia"/>
          <w:b w:val="1"/>
          <w:sz w:val="24"/>
        </w:rPr>
        <w:t>競</w:t>
      </w:r>
      <w:r>
        <w:rPr>
          <w:rFonts w:hint="eastAsia"/>
          <w:b w:val="1"/>
          <w:spacing w:val="-1"/>
          <w:sz w:val="24"/>
        </w:rPr>
        <w:t xml:space="preserve"> </w:t>
      </w:r>
      <w:r>
        <w:rPr>
          <w:rFonts w:hint="eastAsia"/>
          <w:b w:val="1"/>
          <w:sz w:val="24"/>
        </w:rPr>
        <w:t>争</w:t>
      </w:r>
      <w:r>
        <w:rPr>
          <w:rFonts w:hint="eastAsia"/>
          <w:b w:val="1"/>
          <w:spacing w:val="-1"/>
          <w:sz w:val="24"/>
        </w:rPr>
        <w:t xml:space="preserve"> </w:t>
      </w:r>
      <w:r>
        <w:rPr>
          <w:rFonts w:hint="eastAsia"/>
          <w:b w:val="1"/>
          <w:sz w:val="24"/>
        </w:rPr>
        <w:t>入</w:t>
      </w:r>
      <w:r>
        <w:rPr>
          <w:rFonts w:hint="eastAsia"/>
          <w:b w:val="1"/>
          <w:spacing w:val="-1"/>
          <w:sz w:val="24"/>
        </w:rPr>
        <w:t xml:space="preserve"> </w:t>
      </w:r>
      <w:r>
        <w:rPr>
          <w:rFonts w:hint="eastAsia"/>
          <w:b w:val="1"/>
          <w:sz w:val="24"/>
        </w:rPr>
        <w:t>札</w:t>
      </w:r>
      <w:r>
        <w:rPr>
          <w:rFonts w:hint="eastAsia"/>
          <w:b w:val="1"/>
          <w:spacing w:val="-1"/>
          <w:sz w:val="24"/>
        </w:rPr>
        <w:t xml:space="preserve"> </w:t>
      </w:r>
      <w:r>
        <w:rPr>
          <w:rFonts w:hint="eastAsia"/>
          <w:b w:val="1"/>
          <w:sz w:val="24"/>
        </w:rPr>
        <w:t>参</w:t>
      </w:r>
      <w:r>
        <w:rPr>
          <w:rFonts w:hint="eastAsia"/>
          <w:b w:val="1"/>
          <w:spacing w:val="-1"/>
          <w:sz w:val="24"/>
        </w:rPr>
        <w:t xml:space="preserve"> </w:t>
      </w:r>
      <w:r>
        <w:rPr>
          <w:rFonts w:hint="eastAsia"/>
          <w:b w:val="1"/>
          <w:sz w:val="24"/>
        </w:rPr>
        <w:t>加</w:t>
      </w:r>
      <w:r>
        <w:rPr>
          <w:rFonts w:hint="eastAsia"/>
          <w:b w:val="1"/>
          <w:spacing w:val="-1"/>
          <w:sz w:val="24"/>
        </w:rPr>
        <w:t xml:space="preserve"> </w:t>
      </w:r>
      <w:r>
        <w:rPr>
          <w:rFonts w:hint="eastAsia"/>
          <w:b w:val="1"/>
          <w:sz w:val="24"/>
        </w:rPr>
        <w:t>資</w:t>
      </w:r>
      <w:r>
        <w:rPr>
          <w:rFonts w:hint="eastAsia"/>
          <w:b w:val="1"/>
          <w:spacing w:val="-1"/>
          <w:sz w:val="24"/>
        </w:rPr>
        <w:t xml:space="preserve"> </w:t>
      </w:r>
      <w:r>
        <w:rPr>
          <w:rFonts w:hint="eastAsia"/>
          <w:b w:val="1"/>
          <w:sz w:val="24"/>
        </w:rPr>
        <w:t>格</w:t>
      </w:r>
      <w:r>
        <w:rPr>
          <w:rFonts w:hint="eastAsia"/>
          <w:b w:val="1"/>
          <w:spacing w:val="-1"/>
          <w:sz w:val="24"/>
        </w:rPr>
        <w:t xml:space="preserve"> </w:t>
      </w:r>
      <w:r>
        <w:rPr>
          <w:rFonts w:hint="eastAsia"/>
          <w:b w:val="1"/>
          <w:sz w:val="24"/>
        </w:rPr>
        <w:t>審</w:t>
      </w:r>
      <w:r>
        <w:rPr>
          <w:rFonts w:hint="eastAsia"/>
          <w:b w:val="1"/>
          <w:spacing w:val="-1"/>
          <w:sz w:val="24"/>
        </w:rPr>
        <w:t xml:space="preserve"> </w:t>
      </w:r>
      <w:r>
        <w:rPr>
          <w:rFonts w:hint="eastAsia"/>
          <w:b w:val="1"/>
          <w:sz w:val="24"/>
        </w:rPr>
        <w:t>査</w:t>
      </w:r>
      <w:r>
        <w:rPr>
          <w:rFonts w:hint="eastAsia"/>
          <w:b w:val="1"/>
          <w:spacing w:val="-1"/>
          <w:sz w:val="24"/>
        </w:rPr>
        <w:t xml:space="preserve"> </w:t>
      </w:r>
      <w:r>
        <w:rPr>
          <w:rFonts w:hint="eastAsia"/>
          <w:b w:val="1"/>
          <w:sz w:val="24"/>
        </w:rPr>
        <w:t>申</w:t>
      </w:r>
      <w:r>
        <w:rPr>
          <w:rFonts w:hint="eastAsia"/>
          <w:b w:val="1"/>
          <w:spacing w:val="-1"/>
          <w:sz w:val="24"/>
        </w:rPr>
        <w:t xml:space="preserve"> </w:t>
      </w:r>
      <w:r>
        <w:rPr>
          <w:rFonts w:hint="eastAsia"/>
          <w:b w:val="1"/>
          <w:sz w:val="24"/>
        </w:rPr>
        <w:t>請</w:t>
      </w:r>
      <w:r>
        <w:rPr>
          <w:rFonts w:hint="eastAsia"/>
          <w:b w:val="1"/>
          <w:spacing w:val="-1"/>
          <w:sz w:val="24"/>
        </w:rPr>
        <w:t xml:space="preserve"> </w:t>
      </w:r>
      <w:r>
        <w:rPr>
          <w:rFonts w:hint="eastAsia"/>
          <w:b w:val="1"/>
          <w:sz w:val="24"/>
        </w:rPr>
        <w:t>書</w:t>
      </w:r>
    </w:p>
    <w:p>
      <w:pPr>
        <w:pStyle w:val="0"/>
        <w:spacing w:line="238" w:lineRule="exact"/>
        <w:rPr>
          <w:rFonts w:hint="default"/>
        </w:rPr>
      </w:pPr>
    </w:p>
    <w:p>
      <w:pPr>
        <w:pStyle w:val="0"/>
        <w:spacing w:line="238" w:lineRule="exact"/>
        <w:rPr>
          <w:rFonts w:hint="default"/>
        </w:rPr>
      </w:pPr>
      <w:r>
        <w:rPr>
          <w:rFonts w:hint="eastAsia"/>
          <w:spacing w:val="-1"/>
        </w:rPr>
        <w:t xml:space="preserve">                                                      </w:t>
      </w:r>
      <w:r>
        <w:rPr>
          <w:rFonts w:hint="eastAsia"/>
        </w:rPr>
        <w:t>令和　　年　　月　　日</w:t>
      </w:r>
    </w:p>
    <w:p>
      <w:pPr>
        <w:pStyle w:val="0"/>
        <w:spacing w:line="238" w:lineRule="exact"/>
        <w:rPr>
          <w:rFonts w:hint="default"/>
        </w:rPr>
      </w:pPr>
    </w:p>
    <w:p>
      <w:pPr>
        <w:pStyle w:val="0"/>
        <w:spacing w:line="238" w:lineRule="exact"/>
        <w:rPr>
          <w:rFonts w:hint="default"/>
        </w:rPr>
      </w:pPr>
      <w:r>
        <w:rPr>
          <w:rFonts w:hint="eastAsia"/>
        </w:rPr>
        <w:t>　北海道十勝総合振興局長　野口　正浩　様</w:t>
      </w:r>
    </w:p>
    <w:p>
      <w:pPr>
        <w:pStyle w:val="0"/>
        <w:spacing w:line="238" w:lineRule="exact"/>
        <w:rPr>
          <w:rFonts w:hint="default"/>
        </w:rPr>
      </w:pPr>
    </w:p>
    <w:p>
      <w:pPr>
        <w:pStyle w:val="0"/>
        <w:spacing w:line="238" w:lineRule="exact"/>
        <w:rPr>
          <w:rFonts w:hint="default"/>
        </w:rPr>
      </w:pPr>
      <w:r>
        <w:rPr>
          <w:rFonts w:hint="eastAsia"/>
          <w:spacing w:val="-1"/>
        </w:rPr>
        <w:t xml:space="preserve">                           </w:t>
      </w:r>
      <w:r>
        <w:rPr>
          <w:rFonts w:hint="eastAsia"/>
        </w:rPr>
        <w:t>（申請者）</w:t>
      </w:r>
      <w:r>
        <w:rPr>
          <w:rFonts w:hint="eastAsia"/>
          <w:spacing w:val="158"/>
          <w:fitText w:val="1265" w:id="1"/>
        </w:rPr>
        <w:t>所在</w:t>
      </w:r>
      <w:r>
        <w:rPr>
          <w:rFonts w:hint="eastAsia"/>
          <w:spacing w:val="1"/>
          <w:fitText w:val="1265" w:id="1"/>
        </w:rPr>
        <w:t>地</w:t>
      </w:r>
    </w:p>
    <w:p>
      <w:pPr>
        <w:pStyle w:val="0"/>
        <w:spacing w:line="238" w:lineRule="exact"/>
        <w:ind w:left="3845" w:hanging="3845" w:hangingChars="1800"/>
        <w:rPr>
          <w:rFonts w:hint="default"/>
        </w:rPr>
      </w:pPr>
      <w:r>
        <w:rPr>
          <w:rFonts w:hint="eastAsia"/>
        </w:rPr>
        <w:t>　　　　　　　　　　　　　　　　　</w:t>
      </w:r>
      <w:r>
        <w:rPr>
          <w:rFonts w:hint="eastAsia"/>
        </w:rPr>
        <w:t xml:space="preserve"> </w:t>
      </w:r>
      <w:r>
        <w:rPr>
          <w:rFonts w:hint="eastAsia"/>
          <w:spacing w:val="-1"/>
        </w:rPr>
        <w:t xml:space="preserve"> </w:t>
      </w:r>
      <w:r>
        <w:rPr>
          <w:rFonts w:hint="eastAsia"/>
        </w:rPr>
        <w:t>商号又は名称</w:t>
      </w:r>
      <w:r>
        <w:rPr>
          <w:rFonts w:hint="default"/>
          <w:spacing w:val="-1"/>
        </w:rPr>
        <w:tab/>
      </w:r>
      <w:r>
        <w:rPr>
          <w:rFonts w:hint="eastAsia"/>
          <w:spacing w:val="-1"/>
        </w:rPr>
        <w:t xml:space="preserve">                         </w:t>
      </w:r>
      <w:r>
        <w:rPr>
          <w:rFonts w:hint="eastAsia"/>
        </w:rPr>
        <w:t>　　　　　　</w:t>
      </w:r>
      <w:r>
        <w:rPr>
          <w:rFonts w:hint="eastAsia"/>
          <w:spacing w:val="-1"/>
        </w:rPr>
        <w:t xml:space="preserve">                      </w:t>
      </w:r>
      <w:r>
        <w:rPr>
          <w:rFonts w:hint="eastAsia"/>
          <w:spacing w:val="-1"/>
        </w:rPr>
        <w:t>　　　</w:t>
      </w:r>
      <w:r>
        <w:rPr>
          <w:rFonts w:hint="eastAsia"/>
        </w:rPr>
        <w:t>代表者</w:t>
      </w:r>
      <w:r>
        <w:rPr>
          <w:rFonts w:hint="eastAsia"/>
          <w:sz w:val="18"/>
        </w:rPr>
        <w:t>（職氏名）</w:t>
      </w:r>
    </w:p>
    <w:p>
      <w:pPr>
        <w:pStyle w:val="0"/>
        <w:spacing w:line="238" w:lineRule="exact"/>
        <w:rPr>
          <w:rFonts w:hint="default"/>
        </w:rPr>
      </w:pPr>
      <w:r>
        <w:rPr>
          <w:rFonts w:hint="eastAsia"/>
        </w:rPr>
        <w:t>　令和８年</w:t>
      </w:r>
      <w:r>
        <w:rPr>
          <w:rFonts w:hint="eastAsia"/>
        </w:rPr>
        <w:t>(2026</w:t>
      </w:r>
      <w:r>
        <w:rPr>
          <w:rFonts w:hint="eastAsia"/>
        </w:rPr>
        <w:t>年</w:t>
      </w:r>
      <w:r>
        <w:rPr>
          <w:rFonts w:hint="eastAsia"/>
        </w:rPr>
        <w:t>)</w:t>
      </w:r>
      <w:r>
        <w:rPr>
          <w:rFonts w:hint="eastAsia"/>
        </w:rPr>
        <w:t>１月</w:t>
      </w:r>
      <w:r>
        <w:rPr>
          <w:rFonts w:hint="eastAsia"/>
        </w:rPr>
        <w:t>16</w:t>
      </w:r>
      <w:r>
        <w:rPr>
          <w:rFonts w:hint="eastAsia"/>
        </w:rPr>
        <w:t>日付け北海道十勝総合振興局告示第</w:t>
      </w:r>
      <w:r>
        <w:rPr>
          <w:rFonts w:hint="eastAsia"/>
        </w:rPr>
        <w:t>1003</w:t>
      </w:r>
      <w:r>
        <w:rPr>
          <w:rFonts w:hint="eastAsia"/>
        </w:rPr>
        <w:t>号により入札公告のあった、複写機及びその附属品の賃貸借契約に係る一般競争入札に参加したいので、関係書類を添えて申請します。</w:t>
      </w:r>
    </w:p>
    <w:p>
      <w:pPr>
        <w:pStyle w:val="0"/>
        <w:spacing w:line="238" w:lineRule="exact"/>
        <w:rPr>
          <w:rFonts w:hint="default"/>
        </w:rPr>
      </w:pPr>
      <w:r>
        <w:rPr>
          <w:rFonts w:hint="eastAsia"/>
        </w:rPr>
        <w:t>　なお、本申請書及び添付書類のすべての記載事項は、事実と相違ないことを誓約します。</w:t>
      </w:r>
    </w:p>
    <w:p>
      <w:pPr>
        <w:pStyle w:val="0"/>
        <w:spacing w:line="238" w:lineRule="exact"/>
        <w:rPr>
          <w:rFonts w:hint="default"/>
        </w:rPr>
      </w:pPr>
      <w:r>
        <w:rPr>
          <w:rFonts w:hint="eastAsia"/>
        </w:rPr>
        <w:t>　また、この申請を行った後、道が行う指名競争入札に関する指名を停止された場合など、入札に参加する者に必要な資格を失ったとき</w:t>
      </w:r>
      <w:bookmarkStart w:id="0" w:name="_GoBack"/>
      <w:bookmarkEnd w:id="0"/>
      <w:r>
        <w:rPr>
          <w:rFonts w:hint="eastAsia"/>
        </w:rPr>
        <w:t>は、入札参加資格を取り消されても異議はありません。</w:t>
      </w:r>
    </w:p>
    <w:p>
      <w:pPr>
        <w:pStyle w:val="0"/>
        <w:spacing w:line="238" w:lineRule="exact"/>
        <w:rPr>
          <w:rFonts w:hint="default"/>
        </w:rPr>
      </w:pPr>
      <w:r>
        <w:rPr>
          <w:rFonts w:hint="eastAsia"/>
        </w:rPr>
        <w:t>　　　　　　　　　　　　　　　　　　　記　</w:t>
      </w:r>
    </w:p>
    <w:p>
      <w:pPr>
        <w:pStyle w:val="0"/>
        <w:spacing w:line="214" w:lineRule="exact"/>
        <w:rPr>
          <w:rFonts w:hint="default"/>
        </w:rPr>
      </w:pPr>
      <w:r>
        <w:rPr>
          <w:rFonts w:hint="eastAsia"/>
        </w:rPr>
        <w:t>１　次の番号で物品の賃貸借（分類番号「</w:t>
      </w:r>
      <w:r>
        <w:rPr>
          <w:rFonts w:hint="eastAsia"/>
        </w:rPr>
        <w:t>29</w:t>
      </w:r>
      <w:r>
        <w:rPr>
          <w:rFonts w:hint="eastAsia"/>
        </w:rPr>
        <w:t>：賃貸借</w:t>
      </w:r>
      <w:r>
        <w:rPr>
          <w:rFonts w:hint="eastAsia"/>
        </w:rPr>
        <w:t>_</w:t>
      </w:r>
      <w:r>
        <w:rPr>
          <w:rFonts w:hint="eastAsia"/>
        </w:rPr>
        <w:t>複写機」）の資格を有しております。　</w:t>
      </w:r>
    </w:p>
    <w:p>
      <w:pPr>
        <w:pStyle w:val="0"/>
        <w:spacing w:line="238" w:lineRule="exact"/>
        <w:ind w:left="214" w:hanging="214" w:hangingChars="100"/>
        <w:rPr>
          <w:rFonts w:hint="default"/>
        </w:rPr>
      </w:pPr>
      <w:r>
        <w:rPr>
          <w:rFonts w:hint="eastAsia"/>
        </w:rPr>
        <w:t>　　名簿番号（令和７年度（</w:t>
      </w:r>
      <w:r>
        <w:rPr>
          <w:rFonts w:hint="eastAsia"/>
        </w:rPr>
        <w:t>2025</w:t>
      </w:r>
      <w:r>
        <w:rPr>
          <w:rFonts w:hint="eastAsia"/>
        </w:rPr>
        <w:t>年度）、令和８年度（</w:t>
      </w:r>
      <w:r>
        <w:rPr>
          <w:rFonts w:hint="eastAsia"/>
        </w:rPr>
        <w:t>2026</w:t>
      </w:r>
      <w:r>
        <w:rPr>
          <w:rFonts w:hint="eastAsia"/>
        </w:rPr>
        <w:t>年度）及び令和９年度（</w:t>
      </w:r>
      <w:r>
        <w:rPr>
          <w:rFonts w:hint="eastAsia"/>
        </w:rPr>
        <w:t>2027</w:t>
      </w:r>
      <w:r>
        <w:rPr>
          <w:rFonts w:hint="eastAsia"/>
        </w:rPr>
        <w:t>年度）競争入札参加資格者名簿の登録番号）</w:t>
      </w:r>
    </w:p>
    <w:tbl>
      <w:tblPr>
        <w:tblStyle w:val="11"/>
        <w:tblW w:w="0" w:type="auto"/>
        <w:tblInd w:w="526" w:type="dxa"/>
        <w:tblLayout w:type="fixed"/>
        <w:tblCellMar>
          <w:left w:w="0" w:type="dxa"/>
          <w:right w:w="0" w:type="dxa"/>
        </w:tblCellMar>
        <w:tblLook w:firstRow="0" w:lastRow="0" w:firstColumn="0" w:lastColumn="0" w:noHBand="0" w:noVBand="0" w:val="0000"/>
      </w:tblPr>
      <w:tblGrid>
        <w:gridCol w:w="742"/>
        <w:gridCol w:w="742"/>
        <w:gridCol w:w="742"/>
        <w:gridCol w:w="742"/>
        <w:gridCol w:w="742"/>
      </w:tblGrid>
      <w:tr>
        <w:trPr>
          <w:trHeight w:val="444" w:hRule="atLeast"/>
        </w:trPr>
        <w:tc>
          <w:tcPr>
            <w:tcW w:w="74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c>
          <w:tcPr>
            <w:tcW w:w="74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c>
          <w:tcPr>
            <w:tcW w:w="74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c>
          <w:tcPr>
            <w:tcW w:w="74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c>
          <w:tcPr>
            <w:tcW w:w="74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r>
    </w:tbl>
    <w:p>
      <w:pPr>
        <w:pStyle w:val="0"/>
        <w:spacing w:line="214" w:lineRule="exact"/>
        <w:rPr>
          <w:rFonts w:hint="default"/>
        </w:rPr>
      </w:pPr>
    </w:p>
    <w:p>
      <w:pPr>
        <w:pStyle w:val="0"/>
        <w:spacing w:line="214" w:lineRule="exact"/>
        <w:rPr>
          <w:rFonts w:hint="default"/>
        </w:rPr>
      </w:pPr>
      <w:r>
        <w:rPr>
          <w:rFonts w:hint="eastAsia"/>
        </w:rPr>
        <w:t>２　入札参加を希望する契約名（○を付けてください。複数参加可）</w:t>
      </w:r>
    </w:p>
    <w:tbl>
      <w:tblPr>
        <w:tblStyle w:val="23"/>
        <w:tblW w:w="8494" w:type="dxa"/>
        <w:jc w:val="left"/>
        <w:tblInd w:w="0" w:type="dxa"/>
        <w:tblLayout w:type="fixed"/>
        <w:tblLook w:firstRow="1" w:lastRow="0" w:firstColumn="1" w:lastColumn="0" w:noHBand="0" w:noVBand="1" w:val="04A0"/>
      </w:tblPr>
      <w:tblGrid>
        <w:gridCol w:w="1413"/>
        <w:gridCol w:w="7081"/>
      </w:tblGrid>
      <w:tr>
        <w:trPr>
          <w:trHeight w:val="369" w:hRule="atLeast"/>
        </w:trPr>
        <w:tc>
          <w:tcPr>
            <w:tcW w:w="1413" w:type="dxa"/>
            <w:vAlign w:val="top"/>
          </w:tcPr>
          <w:p>
            <w:pPr>
              <w:pStyle w:val="0"/>
              <w:spacing w:line="240" w:lineRule="auto"/>
              <w:jc w:val="center"/>
              <w:rPr>
                <w:rFonts w:hint="default"/>
                <w:sz w:val="21"/>
              </w:rPr>
            </w:pPr>
            <w:r>
              <w:rPr>
                <w:rFonts w:hint="eastAsia"/>
                <w:sz w:val="21"/>
              </w:rPr>
              <w:t>○印</w:t>
            </w:r>
          </w:p>
        </w:tc>
        <w:tc>
          <w:tcPr>
            <w:tcW w:w="7081" w:type="dxa"/>
            <w:vAlign w:val="top"/>
          </w:tcPr>
          <w:p>
            <w:pPr>
              <w:pStyle w:val="0"/>
              <w:tabs>
                <w:tab w:val="left" w:leader="none" w:pos="1264"/>
              </w:tabs>
              <w:spacing w:line="240" w:lineRule="auto"/>
              <w:jc w:val="left"/>
              <w:rPr>
                <w:rFonts w:hint="default"/>
                <w:sz w:val="20"/>
              </w:rPr>
            </w:pPr>
            <w:r>
              <w:rPr>
                <w:rFonts w:hint="eastAsia"/>
                <w:sz w:val="21"/>
              </w:rPr>
              <w:t>契　約　名</w:t>
            </w:r>
          </w:p>
        </w:tc>
      </w:tr>
      <w:tr>
        <w:trPr>
          <w:trHeight w:val="369" w:hRule="atLeast"/>
        </w:trPr>
        <w:tc>
          <w:tcPr>
            <w:tcW w:w="1413" w:type="dxa"/>
            <w:vAlign w:val="top"/>
          </w:tcPr>
          <w:p>
            <w:pPr>
              <w:pStyle w:val="0"/>
              <w:spacing w:line="240" w:lineRule="auto"/>
              <w:rPr>
                <w:rFonts w:hint="default"/>
                <w:sz w:val="21"/>
              </w:rPr>
            </w:pPr>
          </w:p>
        </w:tc>
        <w:tc>
          <w:tcPr>
            <w:tcW w:w="7081" w:type="dxa"/>
            <w:vAlign w:val="top"/>
          </w:tcPr>
          <w:p>
            <w:pPr>
              <w:pStyle w:val="0"/>
              <w:spacing w:line="240" w:lineRule="auto"/>
              <w:rPr>
                <w:rFonts w:hint="default"/>
                <w:sz w:val="21"/>
              </w:rPr>
            </w:pPr>
            <w:r>
              <w:rPr>
                <w:rFonts w:hint="eastAsia"/>
                <w:sz w:val="21"/>
              </w:rPr>
              <w:t>ア　入札番号１　複写機及びその付属品の賃貸借（課税課）</w:t>
            </w:r>
          </w:p>
        </w:tc>
      </w:tr>
      <w:tr>
        <w:trPr>
          <w:trHeight w:val="369" w:hRule="atLeast"/>
        </w:trPr>
        <w:tc>
          <w:tcPr>
            <w:tcW w:w="1413" w:type="dxa"/>
            <w:vAlign w:val="top"/>
          </w:tcPr>
          <w:p>
            <w:pPr>
              <w:pStyle w:val="0"/>
              <w:spacing w:line="240" w:lineRule="auto"/>
              <w:rPr>
                <w:rFonts w:hint="default"/>
                <w:sz w:val="21"/>
              </w:rPr>
            </w:pPr>
          </w:p>
        </w:tc>
        <w:tc>
          <w:tcPr>
            <w:tcW w:w="7081" w:type="dxa"/>
            <w:vAlign w:val="top"/>
          </w:tcPr>
          <w:p>
            <w:pPr>
              <w:pStyle w:val="0"/>
              <w:tabs>
                <w:tab w:val="left" w:leader="none" w:pos="4734"/>
              </w:tabs>
              <w:spacing w:line="240" w:lineRule="auto"/>
              <w:rPr>
                <w:rFonts w:hint="default"/>
                <w:sz w:val="21"/>
              </w:rPr>
            </w:pPr>
            <w:r>
              <w:rPr>
                <w:rFonts w:hint="eastAsia"/>
                <w:sz w:val="21"/>
              </w:rPr>
              <w:t>イ　入札番号２　複写機及びその付属品の賃貸借</w:t>
            </w:r>
            <w:r>
              <w:rPr>
                <w:rFonts w:hint="eastAsia"/>
                <w:sz w:val="21"/>
              </w:rPr>
              <w:tab/>
            </w:r>
            <w:r>
              <w:rPr>
                <w:rFonts w:hint="eastAsia"/>
                <w:sz w:val="21"/>
              </w:rPr>
              <w:t>（環境生活課）</w:t>
            </w:r>
          </w:p>
        </w:tc>
      </w:tr>
      <w:tr>
        <w:trPr>
          <w:trHeight w:val="369" w:hRule="atLeast"/>
        </w:trPr>
        <w:tc>
          <w:tcPr>
            <w:tcW w:w="1413" w:type="dxa"/>
            <w:vAlign w:val="top"/>
          </w:tcPr>
          <w:p>
            <w:pPr>
              <w:pStyle w:val="0"/>
              <w:spacing w:line="240" w:lineRule="auto"/>
              <w:rPr>
                <w:rFonts w:hint="default"/>
                <w:sz w:val="21"/>
              </w:rPr>
            </w:pPr>
          </w:p>
        </w:tc>
        <w:tc>
          <w:tcPr>
            <w:tcW w:w="7081" w:type="dxa"/>
            <w:vAlign w:val="top"/>
          </w:tcPr>
          <w:p>
            <w:pPr>
              <w:pStyle w:val="0"/>
              <w:spacing w:line="240" w:lineRule="auto"/>
              <w:rPr>
                <w:rFonts w:hint="default"/>
                <w:sz w:val="21"/>
              </w:rPr>
            </w:pPr>
            <w:r>
              <w:rPr>
                <w:rFonts w:hint="eastAsia"/>
                <w:sz w:val="21"/>
              </w:rPr>
              <w:t>ウ　入札番号３　複写機及びその付属品の賃貸借（調整課及び整備課）</w:t>
            </w:r>
          </w:p>
        </w:tc>
      </w:tr>
      <w:tr>
        <w:trPr>
          <w:trHeight w:val="369" w:hRule="atLeast"/>
        </w:trPr>
        <w:tc>
          <w:tcPr>
            <w:tcW w:w="1413" w:type="dxa"/>
            <w:vAlign w:val="top"/>
          </w:tcPr>
          <w:p>
            <w:pPr>
              <w:pStyle w:val="0"/>
              <w:spacing w:line="240" w:lineRule="auto"/>
              <w:rPr>
                <w:rFonts w:hint="default"/>
                <w:sz w:val="21"/>
              </w:rPr>
            </w:pPr>
          </w:p>
        </w:tc>
        <w:tc>
          <w:tcPr>
            <w:tcW w:w="7081" w:type="dxa"/>
            <w:vAlign w:val="top"/>
          </w:tcPr>
          <w:p>
            <w:pPr>
              <w:pStyle w:val="0"/>
              <w:spacing w:line="240" w:lineRule="auto"/>
              <w:rPr>
                <w:rFonts w:hint="default"/>
                <w:sz w:val="21"/>
              </w:rPr>
            </w:pPr>
            <w:r>
              <w:rPr>
                <w:rFonts w:hint="eastAsia"/>
                <w:sz w:val="21"/>
              </w:rPr>
              <w:t>エ　入札番号４　複写機及びその付属品の賃貸借（耕地出張所）</w:t>
            </w:r>
          </w:p>
        </w:tc>
      </w:tr>
      <w:tr>
        <w:trPr>
          <w:trHeight w:val="369" w:hRule="atLeast"/>
        </w:trPr>
        <w:tc>
          <w:tcPr>
            <w:tcW w:w="1413" w:type="dxa"/>
            <w:vAlign w:val="top"/>
          </w:tcPr>
          <w:p>
            <w:pPr>
              <w:pStyle w:val="0"/>
              <w:spacing w:line="240" w:lineRule="auto"/>
              <w:rPr>
                <w:rFonts w:hint="eastAsia"/>
                <w:sz w:val="21"/>
              </w:rPr>
            </w:pPr>
          </w:p>
        </w:tc>
        <w:tc>
          <w:tcPr>
            <w:tcW w:w="7081" w:type="dxa"/>
            <w:vAlign w:val="top"/>
          </w:tcPr>
          <w:p>
            <w:pPr>
              <w:pStyle w:val="0"/>
              <w:spacing w:line="240" w:lineRule="auto"/>
              <w:rPr>
                <w:rFonts w:hint="eastAsia"/>
                <w:sz w:val="21"/>
              </w:rPr>
            </w:pPr>
            <w:r>
              <w:rPr>
                <w:rFonts w:hint="eastAsia"/>
                <w:sz w:val="21"/>
              </w:rPr>
              <w:t>オ　入札番号５　複写機及びその付属品の賃貸借（林務課）</w:t>
            </w:r>
          </w:p>
        </w:tc>
      </w:tr>
      <w:tr>
        <w:trPr>
          <w:trHeight w:val="369" w:hRule="atLeast"/>
        </w:trPr>
        <w:tc>
          <w:tcPr>
            <w:tcW w:w="1413" w:type="dxa"/>
            <w:vAlign w:val="top"/>
          </w:tcPr>
          <w:p>
            <w:pPr>
              <w:pStyle w:val="0"/>
              <w:spacing w:line="240" w:lineRule="auto"/>
              <w:rPr>
                <w:rFonts w:hint="eastAsia"/>
                <w:sz w:val="21"/>
              </w:rPr>
            </w:pPr>
          </w:p>
        </w:tc>
        <w:tc>
          <w:tcPr>
            <w:tcW w:w="7081" w:type="dxa"/>
            <w:vAlign w:val="top"/>
          </w:tcPr>
          <w:p>
            <w:pPr>
              <w:pStyle w:val="0"/>
              <w:spacing w:line="240" w:lineRule="auto"/>
              <w:rPr>
                <w:rFonts w:hint="eastAsia"/>
                <w:sz w:val="21"/>
              </w:rPr>
            </w:pPr>
            <w:r>
              <w:rPr>
                <w:rFonts w:hint="eastAsia"/>
                <w:sz w:val="21"/>
              </w:rPr>
              <w:t>カ　入札番号６　複写機及びその付属品の賃貸借（保健行政室）</w:t>
            </w:r>
          </w:p>
        </w:tc>
      </w:tr>
    </w:tbl>
    <w:p>
      <w:pPr>
        <w:pStyle w:val="0"/>
        <w:spacing w:line="238" w:lineRule="exact"/>
        <w:rPr>
          <w:rFonts w:hint="default"/>
        </w:rPr>
      </w:pPr>
    </w:p>
    <w:p>
      <w:pPr>
        <w:pStyle w:val="0"/>
        <w:spacing w:line="238" w:lineRule="exact"/>
        <w:rPr>
          <w:rFonts w:hint="default"/>
        </w:rPr>
      </w:pPr>
      <w:r>
        <w:rPr>
          <w:rFonts w:hint="eastAsia"/>
        </w:rPr>
        <w:t>３　北海道が行う指名競争入札に関する指名を停止されていないこと。</w:t>
      </w:r>
    </w:p>
    <w:p>
      <w:pPr>
        <w:pStyle w:val="0"/>
        <w:spacing w:line="238" w:lineRule="exact"/>
        <w:ind w:left="214" w:hanging="214" w:hangingChars="100"/>
        <w:rPr>
          <w:rFonts w:hint="default"/>
        </w:rPr>
      </w:pPr>
      <w:r>
        <w:rPr>
          <w:rFonts w:hint="eastAsia"/>
        </w:rPr>
        <w:t>４　暴力団関係事業者等であることにより、道が行う競争入札への参加を除外されていないこと。</w:t>
      </w:r>
    </w:p>
    <w:p>
      <w:pPr>
        <w:pStyle w:val="0"/>
        <w:spacing w:line="238" w:lineRule="exact"/>
        <w:ind w:left="214" w:hanging="214" w:hangingChars="100"/>
        <w:rPr>
          <w:rFonts w:hint="default"/>
        </w:rPr>
      </w:pPr>
      <w:r>
        <w:rPr>
          <w:rFonts w:hint="eastAsia"/>
        </w:rPr>
        <w:t>５　当該調達をする物品に関し、迅速なアフターサービス・メンテナンスの体制が整備されていることを証明した者であること。</w:t>
      </w:r>
    </w:p>
    <w:p>
      <w:pPr>
        <w:pStyle w:val="0"/>
        <w:spacing w:line="238" w:lineRule="exact"/>
        <w:ind w:left="214" w:hanging="214" w:hangingChars="100"/>
        <w:rPr>
          <w:rFonts w:hint="default"/>
        </w:rPr>
      </w:pPr>
      <w:r>
        <w:rPr>
          <w:rFonts w:hint="eastAsia"/>
        </w:rPr>
        <w:t>６　当該調達をする物品に関し、要求仕様書に記載の要件を満たしていることを証明した者であること。</w:t>
      </w:r>
    </w:p>
    <w:p>
      <w:pPr>
        <w:pStyle w:val="0"/>
        <w:spacing w:line="238" w:lineRule="exact"/>
        <w:rPr>
          <w:rFonts w:hint="default"/>
        </w:rPr>
      </w:pPr>
      <w:r>
        <w:rPr>
          <w:rFonts w:hint="eastAsia"/>
        </w:rPr>
        <w:t>７　一般競争入札参加申込に添付する必須の提出書類</w:t>
      </w:r>
    </w:p>
    <w:tbl>
      <w:tblPr>
        <w:tblStyle w:val="11"/>
        <w:tblW w:w="0" w:type="auto"/>
        <w:tblInd w:w="475" w:type="dxa"/>
        <w:tblLayout w:type="fixed"/>
        <w:tblCellMar>
          <w:left w:w="0" w:type="dxa"/>
          <w:right w:w="0" w:type="dxa"/>
        </w:tblCellMar>
        <w:tblLook w:firstRow="0" w:lastRow="0" w:firstColumn="0" w:lastColumn="0" w:noHBand="0" w:noVBand="0" w:val="0000"/>
      </w:tblPr>
      <w:tblGrid>
        <w:gridCol w:w="821"/>
        <w:gridCol w:w="4452"/>
        <w:gridCol w:w="821"/>
      </w:tblGrid>
      <w:tr>
        <w:trPr>
          <w:trHeight w:val="77" w:hRule="atLeast"/>
        </w:trPr>
        <w:tc>
          <w:tcPr>
            <w:tcW w:w="82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spacing w:line="340" w:lineRule="exact"/>
              <w:jc w:val="center"/>
              <w:rPr>
                <w:rFonts w:hint="default"/>
              </w:rPr>
            </w:pPr>
            <w:r>
              <w:rPr>
                <w:rFonts w:hint="eastAsia"/>
              </w:rPr>
              <w:t>（１）</w:t>
            </w:r>
          </w:p>
        </w:tc>
        <w:tc>
          <w:tcPr>
            <w:tcW w:w="44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spacing w:line="340" w:lineRule="exact"/>
              <w:jc w:val="center"/>
              <w:rPr>
                <w:rFonts w:hint="default"/>
              </w:rPr>
            </w:pPr>
            <w:r>
              <w:rPr>
                <w:rFonts w:hint="eastAsia"/>
              </w:rPr>
              <w:t>　アフターサービス・メンテナンスの体制図</w:t>
            </w:r>
          </w:p>
        </w:tc>
        <w:tc>
          <w:tcPr>
            <w:tcW w:w="82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spacing w:line="340" w:lineRule="exact"/>
              <w:jc w:val="center"/>
              <w:rPr>
                <w:rFonts w:hint="default"/>
              </w:rPr>
            </w:pPr>
            <w:r>
              <w:rPr>
                <w:rFonts w:hint="eastAsia"/>
              </w:rPr>
              <w:t>別記１</w:t>
            </w:r>
          </w:p>
        </w:tc>
      </w:tr>
      <w:tr>
        <w:trPr>
          <w:trHeight w:val="77" w:hRule="atLeast"/>
        </w:trPr>
        <w:tc>
          <w:tcPr>
            <w:tcW w:w="82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spacing w:line="340" w:lineRule="exact"/>
              <w:jc w:val="center"/>
              <w:rPr>
                <w:rFonts w:hint="default"/>
              </w:rPr>
            </w:pPr>
            <w:r>
              <w:rPr>
                <w:rFonts w:hint="eastAsia"/>
              </w:rPr>
              <w:t>（２）</w:t>
            </w:r>
          </w:p>
        </w:tc>
        <w:tc>
          <w:tcPr>
            <w:tcW w:w="44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spacing w:line="340" w:lineRule="exact"/>
              <w:ind w:firstLine="214" w:firstLineChars="100"/>
              <w:jc w:val="left"/>
              <w:rPr>
                <w:rFonts w:hint="default"/>
              </w:rPr>
            </w:pPr>
            <w:r>
              <w:rPr>
                <w:rFonts w:hint="eastAsia"/>
              </w:rPr>
              <w:t>要求仕様要件確認書</w:t>
            </w:r>
          </w:p>
        </w:tc>
        <w:tc>
          <w:tcPr>
            <w:tcW w:w="82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spacing w:line="340" w:lineRule="exact"/>
              <w:jc w:val="center"/>
              <w:rPr>
                <w:rFonts w:hint="default"/>
              </w:rPr>
            </w:pPr>
            <w:r>
              <w:rPr>
                <w:rFonts w:hint="eastAsia"/>
              </w:rPr>
              <w:t>別記２</w:t>
            </w:r>
          </w:p>
        </w:tc>
      </w:tr>
    </w:tbl>
    <w:p>
      <w:pPr>
        <w:pStyle w:val="0"/>
        <w:spacing w:line="238" w:lineRule="exact"/>
        <w:rPr>
          <w:rFonts w:hint="default"/>
        </w:rPr>
      </w:pPr>
    </w:p>
    <w:p>
      <w:pPr>
        <w:pStyle w:val="0"/>
        <w:spacing w:line="238" w:lineRule="exact"/>
        <w:rPr>
          <w:rFonts w:hint="default"/>
        </w:rPr>
      </w:pPr>
      <w:r>
        <w:rPr>
          <w:rFonts w:hint="eastAsia"/>
        </w:rPr>
        <w:t>８</w:t>
      </w:r>
      <w:r>
        <w:rPr>
          <w:rFonts w:hint="eastAsia"/>
          <w:spacing w:val="-1"/>
        </w:rPr>
        <w:t xml:space="preserve">  </w:t>
      </w:r>
      <w:r>
        <w:rPr>
          <w:rFonts w:hint="eastAsia"/>
        </w:rPr>
        <w:t>本申請に係る連絡先</w:t>
      </w:r>
    </w:p>
    <w:p>
      <w:pPr>
        <w:pStyle w:val="0"/>
        <w:spacing w:line="238" w:lineRule="exact"/>
        <w:ind w:left="425"/>
        <w:rPr>
          <w:rFonts w:hint="default"/>
        </w:rPr>
      </w:pPr>
      <w:r>
        <w:rPr>
          <w:rFonts w:hint="eastAsia"/>
          <w:spacing w:val="37"/>
          <w:fitText w:val="1063" w:id="2"/>
        </w:rPr>
        <w:t>郵便番</w:t>
      </w:r>
      <w:r>
        <w:rPr>
          <w:rFonts w:hint="eastAsia"/>
          <w:spacing w:val="0"/>
          <w:fitText w:val="1063" w:id="2"/>
        </w:rPr>
        <w:t>号</w:t>
      </w:r>
    </w:p>
    <w:p>
      <w:pPr>
        <w:pStyle w:val="0"/>
        <w:spacing w:line="238" w:lineRule="exact"/>
        <w:ind w:left="425"/>
        <w:rPr>
          <w:rFonts w:hint="default"/>
        </w:rPr>
      </w:pPr>
      <w:r>
        <w:rPr>
          <w:rFonts w:hint="eastAsia"/>
        </w:rPr>
        <w:t>住　　　所</w:t>
      </w:r>
    </w:p>
    <w:p>
      <w:pPr>
        <w:pStyle w:val="0"/>
        <w:spacing w:line="238" w:lineRule="exact"/>
        <w:rPr>
          <w:rFonts w:hint="default"/>
        </w:rPr>
      </w:pPr>
      <w:r>
        <w:rPr>
          <w:rFonts w:hint="eastAsia"/>
          <w:spacing w:val="-1"/>
        </w:rPr>
        <w:t xml:space="preserve">    </w:t>
      </w:r>
      <w:r>
        <w:rPr>
          <w:rFonts w:hint="eastAsia"/>
        </w:rPr>
        <w:t>所　　　属</w:t>
      </w:r>
    </w:p>
    <w:p>
      <w:pPr>
        <w:pStyle w:val="0"/>
        <w:spacing w:line="238" w:lineRule="exact"/>
        <w:rPr>
          <w:rFonts w:hint="default"/>
        </w:rPr>
      </w:pPr>
      <w:r>
        <w:rPr>
          <w:rFonts w:hint="eastAsia"/>
          <w:spacing w:val="-1"/>
        </w:rPr>
        <w:t xml:space="preserve">    </w:t>
      </w:r>
      <w:r>
        <w:rPr>
          <w:rFonts w:hint="eastAsia"/>
        </w:rPr>
        <w:t>担当者氏名</w:t>
      </w:r>
    </w:p>
    <w:p>
      <w:pPr>
        <w:pStyle w:val="0"/>
        <w:spacing w:line="238" w:lineRule="exact"/>
        <w:rPr>
          <w:rFonts w:hint="default"/>
        </w:rPr>
      </w:pPr>
      <w:r>
        <w:rPr>
          <w:rFonts w:hint="eastAsia"/>
          <w:spacing w:val="-1"/>
        </w:rPr>
        <w:t xml:space="preserve">    </w:t>
      </w:r>
      <w:r>
        <w:rPr>
          <w:rFonts w:hint="eastAsia"/>
          <w:spacing w:val="37"/>
          <w:fitText w:val="1063" w:id="3"/>
        </w:rPr>
        <w:t>電話番</w:t>
      </w:r>
      <w:r>
        <w:rPr>
          <w:rFonts w:hint="eastAsia"/>
          <w:spacing w:val="0"/>
          <w:fitText w:val="1063" w:id="3"/>
        </w:rPr>
        <w:t>号</w:t>
      </w:r>
    </w:p>
    <w:p>
      <w:pPr>
        <w:pStyle w:val="0"/>
        <w:spacing w:line="238" w:lineRule="exact"/>
        <w:ind w:left="425"/>
        <w:rPr>
          <w:rFonts w:hint="default"/>
        </w:rPr>
      </w:pPr>
      <w:r>
        <w:rPr>
          <w:rFonts w:hint="eastAsia"/>
        </w:rPr>
        <w:t>Ｆ　Ａ　Ｘ</w:t>
      </w:r>
    </w:p>
    <w:sectPr>
      <w:footnotePr>
        <w:numRestart w:val="eachPage"/>
      </w:footnotePr>
      <w:endnotePr>
        <w:numFmt w:val="decimal"/>
      </w:endnotePr>
      <w:pgSz w:w="11906" w:h="16838"/>
      <w:pgMar w:top="1134" w:right="1701" w:bottom="1134" w:left="1701" w:header="1134" w:footer="0" w:gutter="0"/>
      <w:cols w:space="720"/>
      <w:textDirection w:val="lrTb"/>
      <w:docGrid w:type="linesAndChars" w:linePitch="285" w:charSpace="73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footnotePr>
    <w:numRestart w:val="eachPage"/>
  </w:footnotePr>
  <w:endnotePr>
    <w:numFmt w:val="decimal"/>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overflowPunct w:val="0"/>
      <w:jc w:val="both"/>
      <w:textAlignment w:val="baseline"/>
    </w:pPr>
    <w:rPr>
      <w:rFonts w:ascii="ＭＳ 明朝" w:hAnsi="ＭＳ 明朝" w:eastAsia="ＭＳ 明朝"/>
      <w:color w:val="000000"/>
      <w:kern w:val="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overflowPunct w:val="1"/>
      <w:snapToGrid w:val="0"/>
      <w:textAlignment w:val="auto"/>
    </w:pPr>
    <w:rPr>
      <w:rFonts w:asciiTheme="minorHAnsi" w:hAnsiTheme="minorHAnsi" w:eastAsiaTheme="minorEastAsia"/>
      <w:color w:val="auto"/>
      <w:kern w:val="2"/>
    </w:r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overflowPunct w:val="1"/>
      <w:snapToGrid w:val="0"/>
      <w:textAlignment w:val="auto"/>
    </w:pPr>
    <w:rPr>
      <w:rFonts w:asciiTheme="minorHAnsi" w:hAnsiTheme="minorHAnsi" w:eastAsiaTheme="minorEastAsia"/>
      <w:color w:val="auto"/>
      <w:kern w:val="2"/>
    </w:r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color w:val="000000"/>
      <w:kern w:val="0"/>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name w:val="Table Grid"/>
    <w:basedOn w:val="11"/>
    <w:next w:val="23"/>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58</TotalTime>
  <Pages>1</Pages>
  <Words>5</Words>
  <Characters>843</Characters>
  <Application>JUST Note</Application>
  <Lines>64</Lines>
  <Paragraphs>38</Paragraphs>
  <CharactersWithSpaces>1098</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福田＿吉秀（総務課・会計・需品係）</dc:creator>
  <cp:lastModifiedBy>大澤＿花鈴</cp:lastModifiedBy>
  <cp:lastPrinted>2025-12-23T00:17:21Z</cp:lastPrinted>
  <dcterms:created xsi:type="dcterms:W3CDTF">2022-11-18T07:05:00Z</dcterms:created>
  <dcterms:modified xsi:type="dcterms:W3CDTF">2025-12-23T00:17:32Z</dcterms:modified>
  <cp:revision>7</cp:revision>
</cp:coreProperties>
</file>